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C8" w:rsidRPr="0085329F" w:rsidRDefault="00A94EC8">
      <w:pPr>
        <w:rPr>
          <w:rFonts w:ascii="Times New Roman" w:hAnsi="Times New Roman" w:cs="Times New Roman"/>
          <w:b/>
          <w:sz w:val="24"/>
          <w:szCs w:val="24"/>
        </w:rPr>
      </w:pPr>
      <w:r w:rsidRPr="0085329F">
        <w:rPr>
          <w:rFonts w:ascii="Times New Roman" w:hAnsi="Times New Roman" w:cs="Times New Roman"/>
          <w:b/>
          <w:sz w:val="24"/>
          <w:szCs w:val="24"/>
        </w:rPr>
        <w:t>HYPOPARATHYROIDISM</w:t>
      </w:r>
    </w:p>
    <w:p w:rsidR="000216C2" w:rsidRPr="0085329F" w:rsidRDefault="000216C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329F">
        <w:rPr>
          <w:rFonts w:ascii="Times New Roman" w:hAnsi="Times New Roman" w:cs="Times New Roman"/>
          <w:b/>
          <w:sz w:val="24"/>
          <w:szCs w:val="24"/>
          <w:u w:val="single"/>
        </w:rPr>
        <w:t xml:space="preserve">Signs and Symptoms: </w:t>
      </w:r>
    </w:p>
    <w:p w:rsidR="000216C2" w:rsidRPr="0085329F" w:rsidRDefault="000216C2">
      <w:pPr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  <w:u w:val="single"/>
        </w:rPr>
        <w:t>Cardiovascular:</w:t>
      </w:r>
      <w:r w:rsidRPr="0085329F">
        <w:rPr>
          <w:rFonts w:ascii="Times New Roman" w:hAnsi="Times New Roman" w:cs="Times New Roman"/>
          <w:sz w:val="24"/>
          <w:szCs w:val="24"/>
        </w:rPr>
        <w:t xml:space="preserve"> Decreased </w:t>
      </w:r>
      <w:r w:rsidR="001F25C9" w:rsidRPr="0085329F">
        <w:rPr>
          <w:rFonts w:ascii="Times New Roman" w:hAnsi="Times New Roman" w:cs="Times New Roman"/>
          <w:sz w:val="24"/>
          <w:szCs w:val="24"/>
        </w:rPr>
        <w:t>contractility</w:t>
      </w:r>
      <w:r w:rsidRPr="0085329F">
        <w:rPr>
          <w:rFonts w:ascii="Times New Roman" w:hAnsi="Times New Roman" w:cs="Times New Roman"/>
          <w:sz w:val="24"/>
          <w:szCs w:val="24"/>
        </w:rPr>
        <w:t xml:space="preserve"> of heart muscle</w:t>
      </w:r>
    </w:p>
    <w:p w:rsidR="000216C2" w:rsidRPr="0085329F" w:rsidRDefault="000216C2">
      <w:pPr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>Decreased cardiac output</w:t>
      </w:r>
    </w:p>
    <w:p w:rsidR="000216C2" w:rsidRPr="0085329F" w:rsidRDefault="000216C2">
      <w:pPr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 xml:space="preserve">Prolongation of QT and ST intervals on ECG </w:t>
      </w:r>
    </w:p>
    <w:p w:rsidR="000216C2" w:rsidRPr="0085329F" w:rsidRDefault="000216C2">
      <w:pPr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 xml:space="preserve">Dysrhythmias </w:t>
      </w:r>
    </w:p>
    <w:p w:rsidR="001F25C9" w:rsidRPr="0085329F" w:rsidRDefault="001F25C9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  <w:u w:val="single"/>
        </w:rPr>
        <w:t>Neurologic:</w:t>
      </w:r>
      <w:r w:rsidRPr="0085329F">
        <w:rPr>
          <w:rFonts w:ascii="Times New Roman" w:hAnsi="Times New Roman" w:cs="Times New Roman"/>
          <w:sz w:val="24"/>
          <w:szCs w:val="24"/>
        </w:rPr>
        <w:t xml:space="preserve"> Personality changes</w:t>
      </w:r>
    </w:p>
    <w:p w:rsidR="001F25C9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="001F25C9" w:rsidRPr="0085329F">
        <w:rPr>
          <w:rFonts w:ascii="Times New Roman" w:hAnsi="Times New Roman" w:cs="Times New Roman"/>
          <w:sz w:val="24"/>
          <w:szCs w:val="24"/>
        </w:rPr>
        <w:t xml:space="preserve"> Psychiatric manifestations of depression, anxiety, psychosis</w:t>
      </w:r>
    </w:p>
    <w:p w:rsidR="00E875BF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="001F25C9" w:rsidRPr="0085329F">
        <w:rPr>
          <w:rFonts w:ascii="Times New Roman" w:hAnsi="Times New Roman" w:cs="Times New Roman"/>
          <w:sz w:val="24"/>
          <w:szCs w:val="24"/>
        </w:rPr>
        <w:t>Irritability</w:t>
      </w:r>
    </w:p>
    <w:p w:rsidR="00E875BF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  <w:t xml:space="preserve"> Memory impairment</w:t>
      </w:r>
    </w:p>
    <w:p w:rsidR="001F25C9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="001F25C9" w:rsidRPr="0085329F">
        <w:rPr>
          <w:rFonts w:ascii="Times New Roman" w:hAnsi="Times New Roman" w:cs="Times New Roman"/>
          <w:sz w:val="24"/>
          <w:szCs w:val="24"/>
        </w:rPr>
        <w:t xml:space="preserve"> </w:t>
      </w:r>
      <w:r w:rsidRPr="0085329F">
        <w:rPr>
          <w:rFonts w:ascii="Times New Roman" w:hAnsi="Times New Roman" w:cs="Times New Roman"/>
          <w:sz w:val="24"/>
          <w:szCs w:val="24"/>
        </w:rPr>
        <w:t>Headache</w:t>
      </w:r>
      <w:r w:rsidR="001F25C9" w:rsidRPr="0085329F">
        <w:rPr>
          <w:rFonts w:ascii="Times New Roman" w:hAnsi="Times New Roman" w:cs="Times New Roman"/>
          <w:sz w:val="24"/>
          <w:szCs w:val="24"/>
        </w:rPr>
        <w:t xml:space="preserve">, </w:t>
      </w:r>
      <w:r w:rsidRPr="0085329F">
        <w:rPr>
          <w:rFonts w:ascii="Times New Roman" w:hAnsi="Times New Roman" w:cs="Times New Roman"/>
          <w:sz w:val="24"/>
          <w:szCs w:val="24"/>
        </w:rPr>
        <w:t>increased</w:t>
      </w:r>
      <w:r w:rsidR="001F25C9" w:rsidRPr="0085329F">
        <w:rPr>
          <w:rFonts w:ascii="Times New Roman" w:hAnsi="Times New Roman" w:cs="Times New Roman"/>
          <w:sz w:val="24"/>
          <w:szCs w:val="24"/>
        </w:rPr>
        <w:t xml:space="preserve"> intracranial pressure</w:t>
      </w:r>
    </w:p>
    <w:p w:rsidR="001F25C9" w:rsidRPr="0085329F" w:rsidRDefault="001F25C9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  <w:t>Seizures</w:t>
      </w:r>
    </w:p>
    <w:p w:rsidR="001F25C9" w:rsidRPr="0085329F" w:rsidRDefault="001F25C9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  <w:t xml:space="preserve">Positive </w:t>
      </w:r>
      <w:proofErr w:type="spellStart"/>
      <w:r w:rsidRPr="0085329F">
        <w:rPr>
          <w:rFonts w:ascii="Times New Roman" w:hAnsi="Times New Roman" w:cs="Times New Roman"/>
          <w:sz w:val="24"/>
          <w:szCs w:val="24"/>
        </w:rPr>
        <w:t>Chvostek’s</w:t>
      </w:r>
      <w:proofErr w:type="spellEnd"/>
      <w:r w:rsidRPr="0085329F">
        <w:rPr>
          <w:rFonts w:ascii="Times New Roman" w:hAnsi="Times New Roman" w:cs="Times New Roman"/>
          <w:sz w:val="24"/>
          <w:szCs w:val="24"/>
        </w:rPr>
        <w:t xml:space="preserve"> sign or Trousseau’s phenomenon</w:t>
      </w:r>
    </w:p>
    <w:p w:rsidR="00E875BF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  <w:t>Tremor</w:t>
      </w:r>
    </w:p>
    <w:p w:rsidR="00E875BF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5329F">
        <w:rPr>
          <w:rFonts w:ascii="Times New Roman" w:hAnsi="Times New Roman" w:cs="Times New Roman"/>
          <w:sz w:val="24"/>
          <w:szCs w:val="24"/>
        </w:rPr>
        <w:t>Paresthesias</w:t>
      </w:r>
      <w:proofErr w:type="spellEnd"/>
      <w:r w:rsidRPr="0085329F">
        <w:rPr>
          <w:rFonts w:ascii="Times New Roman" w:hAnsi="Times New Roman" w:cs="Times New Roman"/>
          <w:sz w:val="24"/>
          <w:szCs w:val="24"/>
        </w:rPr>
        <w:t xml:space="preserve"> of lips, hands, feet</w:t>
      </w:r>
    </w:p>
    <w:p w:rsidR="00E875BF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  <w:t>Hyperactive deep-tendon reflexes</w:t>
      </w:r>
    </w:p>
    <w:p w:rsidR="00E875BF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  <w:t>Disorientation, confusion (in older adult)</w:t>
      </w:r>
    </w:p>
    <w:p w:rsidR="00E875BF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  <w:u w:val="single"/>
        </w:rPr>
        <w:t>Renal:</w:t>
      </w:r>
      <w:r w:rsidRPr="0085329F">
        <w:rPr>
          <w:rFonts w:ascii="Times New Roman" w:hAnsi="Times New Roman" w:cs="Times New Roman"/>
          <w:sz w:val="24"/>
          <w:szCs w:val="24"/>
        </w:rPr>
        <w:t xml:space="preserve"> Urinary frequency</w:t>
      </w:r>
    </w:p>
    <w:p w:rsidR="00E875BF" w:rsidRPr="0085329F" w:rsidRDefault="00E875BF" w:rsidP="00E875BF">
      <w:pPr>
        <w:tabs>
          <w:tab w:val="left" w:pos="63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  <w:t>Urinary incontinence</w:t>
      </w:r>
    </w:p>
    <w:p w:rsidR="00E875BF" w:rsidRPr="0085329F" w:rsidRDefault="00E875BF" w:rsidP="00E875BF">
      <w:pPr>
        <w:tabs>
          <w:tab w:val="left" w:pos="63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  <w:u w:val="single"/>
        </w:rPr>
        <w:t>Visual:</w:t>
      </w:r>
      <w:r w:rsidRPr="0085329F">
        <w:rPr>
          <w:rFonts w:ascii="Times New Roman" w:hAnsi="Times New Roman" w:cs="Times New Roman"/>
          <w:sz w:val="24"/>
          <w:szCs w:val="24"/>
        </w:rPr>
        <w:t xml:space="preserve"> Eye changes, including lenticular opacities, cataracts, papilledema</w:t>
      </w:r>
    </w:p>
    <w:p w:rsidR="00E875BF" w:rsidRPr="0085329F" w:rsidRDefault="00E875BF" w:rsidP="00E875BF">
      <w:pPr>
        <w:tabs>
          <w:tab w:val="left" w:pos="63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  <w:u w:val="single"/>
        </w:rPr>
        <w:t>Gastrointestinal:</w:t>
      </w:r>
      <w:r w:rsidRPr="0085329F">
        <w:rPr>
          <w:rFonts w:ascii="Times New Roman" w:hAnsi="Times New Roman" w:cs="Times New Roman"/>
          <w:sz w:val="24"/>
          <w:szCs w:val="24"/>
        </w:rPr>
        <w:t xml:space="preserve"> Abdominal cramps</w:t>
      </w:r>
    </w:p>
    <w:p w:rsidR="00E875BF" w:rsidRPr="0085329F" w:rsidRDefault="00E875BF" w:rsidP="00E875BF">
      <w:pPr>
        <w:tabs>
          <w:tab w:val="left" w:pos="63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>Fecal incontinence (in older adult)</w:t>
      </w:r>
    </w:p>
    <w:p w:rsidR="00E875BF" w:rsidRPr="0085329F" w:rsidRDefault="00E875BF" w:rsidP="00E875BF">
      <w:pPr>
        <w:tabs>
          <w:tab w:val="left" w:pos="63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5329F">
        <w:rPr>
          <w:rFonts w:ascii="Times New Roman" w:hAnsi="Times New Roman" w:cs="Times New Roman"/>
          <w:sz w:val="24"/>
          <w:szCs w:val="24"/>
        </w:rPr>
        <w:t>Malabsorption</w:t>
      </w:r>
      <w:proofErr w:type="spellEnd"/>
    </w:p>
    <w:p w:rsidR="00E875BF" w:rsidRPr="0085329F" w:rsidRDefault="00A94EC8" w:rsidP="00A94EC8">
      <w:pPr>
        <w:tabs>
          <w:tab w:val="left" w:pos="630"/>
          <w:tab w:val="left" w:pos="1080"/>
          <w:tab w:val="left" w:pos="338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  <w:u w:val="single"/>
        </w:rPr>
        <w:t>Integumentary:</w:t>
      </w:r>
      <w:r w:rsidRPr="0085329F">
        <w:rPr>
          <w:rFonts w:ascii="Times New Roman" w:hAnsi="Times New Roman" w:cs="Times New Roman"/>
          <w:sz w:val="24"/>
          <w:szCs w:val="24"/>
        </w:rPr>
        <w:t xml:space="preserve"> Dry, scaly skin</w:t>
      </w:r>
    </w:p>
    <w:p w:rsidR="00A94EC8" w:rsidRPr="0085329F" w:rsidRDefault="00A94EC8" w:rsidP="00A94EC8">
      <w:pPr>
        <w:tabs>
          <w:tab w:val="left" w:pos="1080"/>
          <w:tab w:val="left" w:pos="1440"/>
          <w:tab w:val="left" w:pos="338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>Hair loss on scalp and body</w:t>
      </w:r>
    </w:p>
    <w:p w:rsidR="00A94EC8" w:rsidRPr="0085329F" w:rsidRDefault="00A94EC8" w:rsidP="00A94EC8">
      <w:pPr>
        <w:tabs>
          <w:tab w:val="left" w:pos="1080"/>
          <w:tab w:val="left" w:pos="1440"/>
          <w:tab w:val="left" w:pos="338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>Brittle nails, transverse ridging</w:t>
      </w:r>
    </w:p>
    <w:p w:rsidR="00A94EC8" w:rsidRPr="0085329F" w:rsidRDefault="00A94EC8" w:rsidP="00A94EC8">
      <w:pPr>
        <w:tabs>
          <w:tab w:val="left" w:pos="1080"/>
          <w:tab w:val="left" w:pos="1440"/>
          <w:tab w:val="left" w:pos="338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>Changes in developing teeth, lack of tooth enamel</w:t>
      </w:r>
    </w:p>
    <w:p w:rsidR="00A94EC8" w:rsidRPr="0085329F" w:rsidRDefault="00A94EC8" w:rsidP="00A94EC8">
      <w:pPr>
        <w:tabs>
          <w:tab w:val="left" w:pos="1080"/>
          <w:tab w:val="left" w:pos="1440"/>
          <w:tab w:val="left" w:pos="194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  <w:u w:val="single"/>
        </w:rPr>
        <w:t>Musculoskeletal</w:t>
      </w:r>
      <w:r w:rsidRPr="0085329F">
        <w:rPr>
          <w:rFonts w:ascii="Times New Roman" w:hAnsi="Times New Roman" w:cs="Times New Roman"/>
          <w:sz w:val="24"/>
          <w:szCs w:val="24"/>
        </w:rPr>
        <w:t>: Fatigue</w:t>
      </w:r>
    </w:p>
    <w:p w:rsidR="00A94EC8" w:rsidRPr="0085329F" w:rsidRDefault="00A94EC8" w:rsidP="00A94EC8">
      <w:pPr>
        <w:tabs>
          <w:tab w:val="left" w:pos="1080"/>
          <w:tab w:val="left" w:pos="1440"/>
          <w:tab w:val="left" w:pos="194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>Weakness</w:t>
      </w:r>
    </w:p>
    <w:p w:rsidR="00A94EC8" w:rsidRPr="0085329F" w:rsidRDefault="00A94EC8" w:rsidP="00A94EC8">
      <w:pPr>
        <w:tabs>
          <w:tab w:val="left" w:pos="1080"/>
          <w:tab w:val="left" w:pos="1440"/>
          <w:tab w:val="left" w:pos="194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>Painful muscle cramps</w:t>
      </w:r>
    </w:p>
    <w:p w:rsidR="00A94EC8" w:rsidRPr="0085329F" w:rsidRDefault="00A94EC8" w:rsidP="00A94EC8">
      <w:pPr>
        <w:tabs>
          <w:tab w:val="left" w:pos="1080"/>
          <w:tab w:val="left" w:pos="1440"/>
          <w:tab w:val="left" w:pos="194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 xml:space="preserve">Skeletal x-ray changes, </w:t>
      </w:r>
      <w:proofErr w:type="spellStart"/>
      <w:r w:rsidRPr="0085329F">
        <w:rPr>
          <w:rFonts w:ascii="Times New Roman" w:hAnsi="Times New Roman" w:cs="Times New Roman"/>
          <w:sz w:val="24"/>
          <w:szCs w:val="24"/>
        </w:rPr>
        <w:t>osteosclerosis</w:t>
      </w:r>
      <w:proofErr w:type="spellEnd"/>
    </w:p>
    <w:p w:rsidR="00A94EC8" w:rsidRPr="0085329F" w:rsidRDefault="00A94EC8" w:rsidP="00A94EC8">
      <w:pPr>
        <w:tabs>
          <w:tab w:val="left" w:pos="1080"/>
          <w:tab w:val="left" w:pos="1440"/>
          <w:tab w:val="left" w:pos="194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>Soft tissue calcification</w:t>
      </w:r>
    </w:p>
    <w:p w:rsidR="00A94EC8" w:rsidRDefault="00A94EC8" w:rsidP="00A94EC8">
      <w:pPr>
        <w:tabs>
          <w:tab w:val="left" w:pos="1080"/>
          <w:tab w:val="left" w:pos="1440"/>
          <w:tab w:val="left" w:pos="194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  <w:t xml:space="preserve">Difficulty in walking </w:t>
      </w:r>
    </w:p>
    <w:p w:rsidR="009A24A9" w:rsidRPr="009A24A9" w:rsidRDefault="009A24A9" w:rsidP="00A94EC8">
      <w:pPr>
        <w:tabs>
          <w:tab w:val="left" w:pos="1080"/>
          <w:tab w:val="left" w:pos="1440"/>
          <w:tab w:val="left" w:pos="1942"/>
        </w:tabs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24A9">
        <w:rPr>
          <w:rFonts w:ascii="Times New Roman" w:hAnsi="Times New Roman" w:cs="Times New Roman"/>
          <w:sz w:val="24"/>
          <w:szCs w:val="24"/>
        </w:rPr>
        <w:tab/>
      </w:r>
      <w:r w:rsidRPr="009A24A9">
        <w:rPr>
          <w:rFonts w:ascii="Times New Roman" w:hAnsi="Times New Roman" w:cs="Times New Roman"/>
          <w:sz w:val="24"/>
        </w:rPr>
        <w:t xml:space="preserve">(Lewis, Dirksen, </w:t>
      </w:r>
      <w:proofErr w:type="spellStart"/>
      <w:r w:rsidRPr="009A24A9">
        <w:rPr>
          <w:rFonts w:ascii="Times New Roman" w:hAnsi="Times New Roman" w:cs="Times New Roman"/>
          <w:sz w:val="24"/>
        </w:rPr>
        <w:t>Heitkemper</w:t>
      </w:r>
      <w:proofErr w:type="spellEnd"/>
      <w:r w:rsidRPr="009A24A9">
        <w:rPr>
          <w:rFonts w:ascii="Times New Roman" w:hAnsi="Times New Roman" w:cs="Times New Roman"/>
          <w:sz w:val="24"/>
        </w:rPr>
        <w:t>, Bucher, et al &amp; Camera, 2011)</w:t>
      </w:r>
    </w:p>
    <w:p w:rsidR="00A94EC8" w:rsidRPr="0085329F" w:rsidRDefault="00A94EC8" w:rsidP="00A94EC8">
      <w:pPr>
        <w:tabs>
          <w:tab w:val="left" w:pos="1080"/>
          <w:tab w:val="left" w:pos="1440"/>
          <w:tab w:val="left" w:pos="338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</w:r>
    </w:p>
    <w:p w:rsidR="00A94EC8" w:rsidRPr="0085329F" w:rsidRDefault="00A94EC8" w:rsidP="00A94EC8">
      <w:pPr>
        <w:tabs>
          <w:tab w:val="left" w:pos="630"/>
          <w:tab w:val="left" w:pos="1080"/>
          <w:tab w:val="left" w:pos="3382"/>
        </w:tabs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</w:r>
      <w:r w:rsidR="004F7C8D" w:rsidRPr="0085329F">
        <w:rPr>
          <w:rFonts w:ascii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4503284" cy="3189767"/>
            <wp:effectExtent l="0" t="0" r="0" b="0"/>
            <wp:docPr id="1" name="irc_mi" descr="http://www.zuniv.net/physiology/book/images/30-8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zuniv.net/physiology/book/images/30-8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340" cy="3197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5BF" w:rsidRPr="0085329F" w:rsidRDefault="009A24A9" w:rsidP="00E875BF">
      <w:pPr>
        <w:tabs>
          <w:tab w:val="left" w:pos="63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5329F" w:rsidRPr="0085329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5329F" w:rsidRPr="0085329F">
        <w:rPr>
          <w:rFonts w:ascii="Times New Roman" w:hAnsi="Times New Roman" w:cs="Times New Roman"/>
          <w:sz w:val="24"/>
          <w:szCs w:val="24"/>
        </w:rPr>
        <w:t>Paulev-Zubieta</w:t>
      </w:r>
      <w:proofErr w:type="spellEnd"/>
      <w:r w:rsidR="0085329F" w:rsidRPr="0085329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5BF" w:rsidRPr="0085329F" w:rsidRDefault="00E875BF" w:rsidP="00E875BF">
      <w:pPr>
        <w:tabs>
          <w:tab w:val="left" w:pos="630"/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E875BF" w:rsidRPr="0085329F" w:rsidRDefault="00E875BF" w:rsidP="00E875BF">
      <w:pPr>
        <w:tabs>
          <w:tab w:val="left" w:pos="108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1F25C9" w:rsidRPr="0085329F" w:rsidRDefault="001F25C9">
      <w:pPr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1F25C9" w:rsidRPr="0085329F" w:rsidRDefault="001F25C9">
      <w:pPr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</w:rPr>
        <w:tab/>
      </w:r>
      <w:r w:rsidRPr="0085329F">
        <w:rPr>
          <w:rFonts w:ascii="Times New Roman" w:hAnsi="Times New Roman" w:cs="Times New Roman"/>
          <w:sz w:val="24"/>
          <w:szCs w:val="24"/>
        </w:rPr>
        <w:tab/>
      </w:r>
    </w:p>
    <w:p w:rsidR="000216C2" w:rsidRPr="0085329F" w:rsidRDefault="0085329F" w:rsidP="0085329F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5329F">
        <w:rPr>
          <w:rFonts w:ascii="Times New Roman" w:hAnsi="Times New Roman" w:cs="Times New Roman"/>
          <w:sz w:val="24"/>
          <w:szCs w:val="24"/>
        </w:rPr>
        <w:lastRenderedPageBreak/>
        <w:t>Paulev-Zubieta</w:t>
      </w:r>
      <w:proofErr w:type="spellEnd"/>
      <w:r w:rsidRPr="008532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532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329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5329F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Pr="0085329F">
        <w:rPr>
          <w:rFonts w:ascii="Times New Roman" w:hAnsi="Times New Roman" w:cs="Times New Roman"/>
          <w:sz w:val="24"/>
          <w:szCs w:val="24"/>
        </w:rPr>
        <w:t>.).</w:t>
      </w:r>
      <w:proofErr w:type="gramEnd"/>
      <w:r w:rsidRPr="008532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329F">
        <w:rPr>
          <w:rFonts w:ascii="Times New Roman" w:hAnsi="Times New Roman" w:cs="Times New Roman"/>
          <w:i/>
          <w:iCs/>
          <w:sz w:val="24"/>
          <w:szCs w:val="24"/>
        </w:rPr>
        <w:t>New human physiology</w:t>
      </w:r>
      <w:r w:rsidRPr="008532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5329F">
        <w:rPr>
          <w:rFonts w:ascii="Times New Roman" w:hAnsi="Times New Roman" w:cs="Times New Roman"/>
          <w:sz w:val="24"/>
          <w:szCs w:val="24"/>
        </w:rPr>
        <w:t xml:space="preserve"> Retrieved from </w:t>
      </w:r>
      <w:hyperlink r:id="rId8" w:history="1">
        <w:r w:rsidRPr="0085329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http://www.zuniv.net/physiology/book/chapter30.html</w:t>
        </w:r>
      </w:hyperlink>
    </w:p>
    <w:p w:rsidR="0085329F" w:rsidRPr="0085329F" w:rsidRDefault="0085329F" w:rsidP="0085329F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5329F">
        <w:rPr>
          <w:rFonts w:ascii="Times New Roman" w:hAnsi="Times New Roman" w:cs="Times New Roman"/>
          <w:sz w:val="24"/>
          <w:szCs w:val="24"/>
          <w:lang w:val="de-DE"/>
        </w:rPr>
        <w:t xml:space="preserve">Lewis, S.,  Dirksen, S.,  Heitkemper, M.,  Bucher, L., &amp; Camera, I. </w:t>
      </w:r>
      <w:r w:rsidRPr="0085329F">
        <w:rPr>
          <w:rFonts w:ascii="Times New Roman" w:hAnsi="Times New Roman" w:cs="Times New Roman"/>
          <w:sz w:val="24"/>
          <w:szCs w:val="24"/>
        </w:rPr>
        <w:t xml:space="preserve">(2011). </w:t>
      </w:r>
      <w:r w:rsidRPr="0085329F">
        <w:rPr>
          <w:rFonts w:ascii="Times New Roman" w:hAnsi="Times New Roman" w:cs="Times New Roman"/>
          <w:i/>
          <w:sz w:val="24"/>
          <w:szCs w:val="24"/>
        </w:rPr>
        <w:t>Medical-surgical nursing: Assessment and management of clinical problems</w:t>
      </w:r>
      <w:r w:rsidRPr="0085329F">
        <w:rPr>
          <w:rFonts w:ascii="Times New Roman" w:hAnsi="Times New Roman" w:cs="Times New Roman"/>
          <w:sz w:val="24"/>
          <w:szCs w:val="24"/>
        </w:rPr>
        <w:t xml:space="preserve"> (8th </w:t>
      </w:r>
      <w:proofErr w:type="gramStart"/>
      <w:r w:rsidRPr="0085329F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85329F">
        <w:rPr>
          <w:rFonts w:ascii="Times New Roman" w:hAnsi="Times New Roman" w:cs="Times New Roman"/>
          <w:sz w:val="24"/>
          <w:szCs w:val="24"/>
        </w:rPr>
        <w:t>.). St. Louis: Mosby.</w:t>
      </w:r>
    </w:p>
    <w:p w:rsidR="0085329F" w:rsidRPr="0085329F" w:rsidRDefault="0085329F">
      <w:pPr>
        <w:rPr>
          <w:rFonts w:ascii="Times New Roman" w:hAnsi="Times New Roman" w:cs="Times New Roman"/>
          <w:sz w:val="24"/>
          <w:szCs w:val="24"/>
        </w:rPr>
      </w:pPr>
    </w:p>
    <w:sectPr w:rsidR="0085329F" w:rsidRPr="0085329F" w:rsidSect="00CB3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5F3" w:rsidRDefault="004755F3" w:rsidP="0085329F">
      <w:pPr>
        <w:spacing w:after="0" w:line="240" w:lineRule="auto"/>
      </w:pPr>
      <w:r>
        <w:separator/>
      </w:r>
    </w:p>
  </w:endnote>
  <w:endnote w:type="continuationSeparator" w:id="0">
    <w:p w:rsidR="004755F3" w:rsidRDefault="004755F3" w:rsidP="0085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5F3" w:rsidRDefault="004755F3" w:rsidP="0085329F">
      <w:pPr>
        <w:spacing w:after="0" w:line="240" w:lineRule="auto"/>
      </w:pPr>
      <w:r>
        <w:separator/>
      </w:r>
    </w:p>
  </w:footnote>
  <w:footnote w:type="continuationSeparator" w:id="0">
    <w:p w:rsidR="004755F3" w:rsidRDefault="004755F3" w:rsidP="008532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6C2"/>
    <w:rsid w:val="000216C2"/>
    <w:rsid w:val="001F25C9"/>
    <w:rsid w:val="004755F3"/>
    <w:rsid w:val="004F7C8D"/>
    <w:rsid w:val="0085329F"/>
    <w:rsid w:val="00874695"/>
    <w:rsid w:val="009A24A9"/>
    <w:rsid w:val="00A94EC8"/>
    <w:rsid w:val="00CB3859"/>
    <w:rsid w:val="00E8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7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C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329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53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329F"/>
  </w:style>
  <w:style w:type="paragraph" w:styleId="Footer">
    <w:name w:val="footer"/>
    <w:basedOn w:val="Normal"/>
    <w:link w:val="FooterChar"/>
    <w:uiPriority w:val="99"/>
    <w:semiHidden/>
    <w:unhideWhenUsed/>
    <w:rsid w:val="00853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32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7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C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niv.net/physiology/book/chapter30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frm=1&amp;source=images&amp;cd=&amp;cad=rja&amp;docid=lYZHmHWlOOmeUM&amp;tbnid=gcPhSGCzj7KOiM:&amp;ved=0CAUQjRw&amp;url=http://www.zuniv.net/physiology/book/chapter30.html&amp;ei=L0wJUbWeHoWFyQHasIHgDw&amp;bvm=bv.41642243,d.aWc&amp;psig=AFQjCNEsRaxpn8TlQK_iGANKMypZ0IG38A&amp;ust=1359650202696318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Carroll University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COURTNEY</cp:lastModifiedBy>
  <cp:revision>2</cp:revision>
  <dcterms:created xsi:type="dcterms:W3CDTF">2013-01-30T19:05:00Z</dcterms:created>
  <dcterms:modified xsi:type="dcterms:W3CDTF">2013-01-30T19:05:00Z</dcterms:modified>
</cp:coreProperties>
</file>